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127E8" w14:textId="255E46E9" w:rsidR="001A2AC5" w:rsidRDefault="00CD1A6C" w:rsidP="001A2AC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br/>
      </w:r>
    </w:p>
    <w:p w14:paraId="1E19C678" w14:textId="026B54E8" w:rsidR="001A2AC5" w:rsidRPr="00BC5A18" w:rsidRDefault="00CD1A6C" w:rsidP="00CD1A6C">
      <w:pPr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br/>
      </w:r>
      <w:r w:rsidR="00AA493B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Understanding perceived parental rejection in borderline personality disorder: A qualitative s</w:t>
      </w:r>
      <w:bookmarkStart w:id="0" w:name="_GoBack"/>
      <w:bookmarkEnd w:id="0"/>
      <w:r w:rsidR="00AA493B" w:rsidRPr="00AA493B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tudy</w:t>
      </w:r>
    </w:p>
    <w:p w14:paraId="5DDFB139" w14:textId="651CBC1B" w:rsidR="001A2AC5" w:rsidRPr="009B303B" w:rsidRDefault="001A2AC5" w:rsidP="001A2AC5"/>
    <w:p w14:paraId="699ECA6C" w14:textId="1DECBE16" w:rsidR="001A2AC5" w:rsidRPr="009B303B" w:rsidRDefault="001A2AC5" w:rsidP="001A2AC5">
      <w:pPr>
        <w:jc w:val="center"/>
      </w:pPr>
      <w:r w:rsidRPr="009B303B">
        <w:rPr>
          <w:b/>
          <w:bCs/>
        </w:rPr>
        <w:t>Name:</w:t>
      </w:r>
      <w:r w:rsidR="00AA493B">
        <w:t xml:space="preserve"> Dr. </w:t>
      </w:r>
      <w:r w:rsidR="00CD1A6C">
        <w:t>Mark White</w:t>
      </w:r>
    </w:p>
    <w:p w14:paraId="0BC86E99" w14:textId="158C1563" w:rsidR="001A2AC5" w:rsidRPr="009B303B" w:rsidRDefault="001A2AC5" w:rsidP="001A2AC5">
      <w:pPr>
        <w:jc w:val="center"/>
      </w:pPr>
      <w:r w:rsidRPr="009B303B">
        <w:rPr>
          <w:b/>
          <w:bCs/>
        </w:rPr>
        <w:t>Affiliation:</w:t>
      </w:r>
      <w:r w:rsidR="00AA493B">
        <w:t xml:space="preserve"> </w:t>
      </w:r>
      <w:r w:rsidR="00CD1A6C" w:rsidRPr="009B303B">
        <w:t xml:space="preserve">Professor/Assistant Professor at </w:t>
      </w:r>
      <w:proofErr w:type="spellStart"/>
      <w:r w:rsidR="00CD1A6C" w:rsidRPr="009B303B">
        <w:t>Lieue</w:t>
      </w:r>
      <w:proofErr w:type="spellEnd"/>
      <w:r w:rsidR="00CD1A6C" w:rsidRPr="009B303B">
        <w:t xml:space="preserve"> University</w:t>
      </w:r>
    </w:p>
    <w:p w14:paraId="2347A37F" w14:textId="6A48ABB2" w:rsidR="001A2AC5" w:rsidRPr="009B303B" w:rsidRDefault="001A2AC5" w:rsidP="001A2AC5">
      <w:pPr>
        <w:jc w:val="center"/>
      </w:pPr>
      <w:r w:rsidRPr="009B303B">
        <w:rPr>
          <w:b/>
          <w:bCs/>
        </w:rPr>
        <w:t>Country</w:t>
      </w:r>
      <w:r w:rsidR="0071079B">
        <w:t xml:space="preserve">: </w:t>
      </w:r>
      <w:r w:rsidR="00CD1A6C">
        <w:t>Italy</w:t>
      </w:r>
    </w:p>
    <w:p w14:paraId="0E5816A8" w14:textId="3B5593FF" w:rsidR="001A2AC5" w:rsidRPr="009B303B" w:rsidRDefault="001A2AC5" w:rsidP="001A2AC5">
      <w:pPr>
        <w:jc w:val="center"/>
        <w:rPr>
          <w:caps/>
        </w:rPr>
      </w:pPr>
      <w:r w:rsidRPr="009B303B">
        <w:rPr>
          <w:b/>
          <w:bCs/>
        </w:rPr>
        <w:t>Email ID:</w:t>
      </w:r>
      <w:r w:rsidR="0071079B">
        <w:t xml:space="preserve"> </w:t>
      </w:r>
      <w:r w:rsidR="00CD1A6C">
        <w:t>abcd</w:t>
      </w:r>
      <w:r w:rsidR="0071079B">
        <w:t>@yahoo</w:t>
      </w:r>
      <w:r w:rsidRPr="009B303B">
        <w:t>.com</w:t>
      </w:r>
    </w:p>
    <w:p w14:paraId="3E29F951" w14:textId="42D66EE2" w:rsidR="00F05519" w:rsidRDefault="00A70121">
      <w:r>
        <w:rPr>
          <w:noProof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463FB" wp14:editId="2C3891BE">
                <wp:simplePos x="0" y="0"/>
                <wp:positionH relativeFrom="column">
                  <wp:posOffset>-576028</wp:posOffset>
                </wp:positionH>
                <wp:positionV relativeFrom="paragraph">
                  <wp:posOffset>116784</wp:posOffset>
                </wp:positionV>
                <wp:extent cx="6911506" cy="0"/>
                <wp:effectExtent l="0" t="0" r="0" b="0"/>
                <wp:wrapNone/>
                <wp:docPr id="15338408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DB386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9.2pt" to="498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E9A13E2" w14:textId="49C14FDC" w:rsidR="001A2AC5" w:rsidRDefault="001A2AC5"/>
    <w:p w14:paraId="76997FDD" w14:textId="77777777" w:rsidR="001A2AC5" w:rsidRPr="00BC5A18" w:rsidRDefault="001A2AC5" w:rsidP="001A2AC5">
      <w:pPr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79CB2E74" w14:textId="77777777" w:rsidR="001A2AC5" w:rsidRDefault="001A2AC5" w:rsidP="001A2AC5">
      <w:pPr>
        <w:rPr>
          <w:caps/>
        </w:rPr>
      </w:pPr>
    </w:p>
    <w:p w14:paraId="03689BFB" w14:textId="77777777" w:rsidR="00CD1A6C" w:rsidRDefault="00CD1A6C" w:rsidP="00CD1A6C">
      <w:pPr>
        <w:spacing w:line="276" w:lineRule="auto"/>
        <w:jc w:val="both"/>
      </w:pPr>
      <w:r w:rsidRPr="00FC3874">
        <w:t xml:space="preserve">A double suction centrifugal type of pump was converted into a hydraulic turbine (pat-pump acting as turbine). The casing was maintained and </w:t>
      </w:r>
      <w:r>
        <w:t>a hydraulic runner replaced the pump impeller</w:t>
      </w:r>
      <w:r w:rsidRPr="00FC3874">
        <w:t xml:space="preserve">. It was made of stainless steel with a diameter of 0.662 </w:t>
      </w:r>
      <w:r>
        <w:t>meters</w:t>
      </w:r>
      <w:r w:rsidRPr="00FC3874">
        <w:t xml:space="preserve">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</w:t>
      </w:r>
      <w:proofErr w:type="spellStart"/>
      <w:r w:rsidRPr="00FC3874">
        <w:t>inc.</w:t>
      </w:r>
      <w:proofErr w:type="spellEnd"/>
      <w:r w:rsidRPr="00FC3874">
        <w:t xml:space="preserve"> Water treatment plant has an elevation of around 100 meters above sea level. A bypass line was connected along the existing pipeline to accommodate the installation of the </w:t>
      </w:r>
      <w:r>
        <w:t>PAT.</w:t>
      </w:r>
    </w:p>
    <w:p w14:paraId="02C20B02" w14:textId="02D4F170" w:rsidR="001A2AC5" w:rsidRPr="00CD1A6C" w:rsidRDefault="001A2AC5" w:rsidP="00CD1A6C">
      <w:pPr>
        <w:spacing w:line="276" w:lineRule="auto"/>
        <w:jc w:val="both"/>
      </w:pPr>
      <w:r>
        <w:br/>
      </w: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515ADFB1" w14:textId="77777777" w:rsidR="00CD1A6C" w:rsidRDefault="001A2AC5" w:rsidP="00CD1A6C">
      <w:pPr>
        <w:jc w:val="both"/>
      </w:pPr>
      <w:r>
        <w:rPr>
          <w:b/>
          <w:bCs/>
        </w:rPr>
        <w:br/>
      </w:r>
      <w:r w:rsidR="00CD1A6C">
        <w:t>Mark White</w:t>
      </w:r>
      <w:r w:rsidR="00CD1A6C" w:rsidRPr="00BC5A18">
        <w:t xml:space="preserve"> has completed his </w:t>
      </w:r>
      <w:r w:rsidR="00CD1A6C">
        <w:t>PHD</w:t>
      </w:r>
      <w:r w:rsidR="00CD1A6C" w:rsidRPr="00BC5A18">
        <w:t xml:space="preserve"> at the age of 35 years from </w:t>
      </w:r>
      <w:r w:rsidR="00CD1A6C">
        <w:t>S</w:t>
      </w:r>
      <w:r w:rsidR="00CD1A6C" w:rsidRPr="00BC5A18">
        <w:t xml:space="preserve">tanford </w:t>
      </w:r>
      <w:r w:rsidR="00CD1A6C">
        <w:t>U</w:t>
      </w:r>
      <w:r w:rsidR="00CD1A6C" w:rsidRPr="00BC5A18">
        <w:t xml:space="preserve">niversity, </w:t>
      </w:r>
      <w:r w:rsidR="00CD1A6C">
        <w:t>USA</w:t>
      </w:r>
      <w:r w:rsidR="00CD1A6C" w:rsidRPr="00BC5A18">
        <w:t xml:space="preserve">. He is the head of mechanical engineering department of </w:t>
      </w:r>
      <w:r w:rsidR="00CD1A6C">
        <w:t>S</w:t>
      </w:r>
      <w:r w:rsidR="00CD1A6C" w:rsidRPr="00BC5A18">
        <w:t xml:space="preserve">tanford </w:t>
      </w:r>
      <w:r w:rsidR="00CD1A6C">
        <w:t>U</w:t>
      </w:r>
      <w:r w:rsidR="00CD1A6C" w:rsidRPr="00BC5A18">
        <w:t xml:space="preserve">niversity, </w:t>
      </w:r>
      <w:r w:rsidR="00CD1A6C">
        <w:t>USA</w:t>
      </w:r>
      <w:r w:rsidR="00CD1A6C" w:rsidRPr="00BC5A18">
        <w:t>. He has over 300 publications that have been cited over 700 times, and his publication h-index is 25. He has been serving as an editorial board member of several reputed journals.</w:t>
      </w:r>
    </w:p>
    <w:p w14:paraId="7008D6F1" w14:textId="2A4C6F69" w:rsidR="00EF2318" w:rsidRDefault="00EF2318" w:rsidP="001A2AC5">
      <w:pPr>
        <w:rPr>
          <w:b/>
          <w:bCs/>
        </w:rPr>
      </w:pPr>
    </w:p>
    <w:p w14:paraId="769346E4" w14:textId="27D9FBFC" w:rsidR="001A2AC5" w:rsidRDefault="001A2AC5" w:rsidP="001A2AC5">
      <w:r w:rsidRPr="009B303B">
        <w:rPr>
          <w:b/>
          <w:bCs/>
        </w:rPr>
        <w:t>Presenter Name:</w:t>
      </w:r>
      <w:r w:rsidR="00CC0AE8">
        <w:t xml:space="preserve"> </w:t>
      </w:r>
    </w:p>
    <w:p w14:paraId="0B138421" w14:textId="28AE2C27" w:rsidR="001A2AC5" w:rsidRDefault="001A2AC5" w:rsidP="001A2AC5">
      <w:r w:rsidRPr="009B303B">
        <w:rPr>
          <w:b/>
          <w:bCs/>
        </w:rPr>
        <w:t>Mode of Presentation:</w:t>
      </w:r>
      <w:r w:rsidR="00CC0AE8">
        <w:t xml:space="preserve"> Oral</w:t>
      </w:r>
      <w:r w:rsidR="00CD1A6C">
        <w:t>/Poster</w:t>
      </w:r>
    </w:p>
    <w:p w14:paraId="06C09DAA" w14:textId="49753553" w:rsidR="001A2AC5" w:rsidRDefault="001A2AC5" w:rsidP="001A2AC5">
      <w:r w:rsidRPr="009B303B">
        <w:rPr>
          <w:b/>
          <w:bCs/>
        </w:rPr>
        <w:t>Contact number:</w:t>
      </w:r>
      <w:r>
        <w:t xml:space="preserve"> </w:t>
      </w:r>
      <w:r w:rsidR="00CC0AE8">
        <w:t>+</w:t>
      </w:r>
      <w:r w:rsidR="00CD1A6C">
        <w:t>123678900086</w:t>
      </w:r>
    </w:p>
    <w:p w14:paraId="3436CC5C" w14:textId="77777777" w:rsidR="00A927D1" w:rsidRDefault="00A927D1" w:rsidP="001A2AC5"/>
    <w:p w14:paraId="266D34A9" w14:textId="77777777" w:rsidR="001A2AC5" w:rsidRDefault="001A2AC5" w:rsidP="001A2AC5">
      <w:pPr>
        <w:rPr>
          <w:caps/>
        </w:rPr>
      </w:pPr>
    </w:p>
    <w:p w14:paraId="4F547857" w14:textId="737EF560" w:rsidR="001A2AC5" w:rsidRDefault="001A2AC5" w:rsidP="001A2AC5">
      <w:r>
        <w:rPr>
          <w:noProof/>
          <w:lang w:val="en-GB" w:eastAsia="en-GB"/>
        </w:rPr>
        <w:drawing>
          <wp:inline distT="0" distB="0" distL="0" distR="0" wp14:anchorId="399BBE48" wp14:editId="689856BD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</w:t>
      </w:r>
    </w:p>
    <w:sectPr w:rsidR="001A2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B49EA" w14:textId="77777777" w:rsidR="004C035F" w:rsidRDefault="004C035F" w:rsidP="001A2AC5">
      <w:r>
        <w:separator/>
      </w:r>
    </w:p>
  </w:endnote>
  <w:endnote w:type="continuationSeparator" w:id="0">
    <w:p w14:paraId="25CED0E1" w14:textId="77777777" w:rsidR="004C035F" w:rsidRDefault="004C035F" w:rsidP="001A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227DE" w14:textId="77777777" w:rsidR="00CD1A6C" w:rsidRDefault="00CD1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F6C63" w14:textId="77777777" w:rsidR="00CD1A6C" w:rsidRDefault="00CD1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656DE" w14:textId="77777777" w:rsidR="00CD1A6C" w:rsidRDefault="00CD1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2C09C" w14:textId="77777777" w:rsidR="004C035F" w:rsidRDefault="004C035F" w:rsidP="001A2AC5">
      <w:r>
        <w:separator/>
      </w:r>
    </w:p>
  </w:footnote>
  <w:footnote w:type="continuationSeparator" w:id="0">
    <w:p w14:paraId="717AC80D" w14:textId="77777777" w:rsidR="004C035F" w:rsidRDefault="004C035F" w:rsidP="001A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292EE" w14:textId="31D23C9A" w:rsidR="001A2AC5" w:rsidRDefault="00CD1A6C">
    <w:pPr>
      <w:pStyle w:val="Header"/>
    </w:pPr>
    <w:r>
      <w:rPr>
        <w:noProof/>
        <w:lang w:val="en-GB" w:eastAsia="en-GB"/>
        <w14:ligatures w14:val="standardContextual"/>
      </w:rPr>
      <w:pict w14:anchorId="696BB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301438" o:spid="_x0000_s206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ediatrics Header 2026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358D" w14:textId="659D9BDC" w:rsidR="00CD1A6C" w:rsidRDefault="00CD1A6C">
    <w:pPr>
      <w:pStyle w:val="Header"/>
    </w:pPr>
    <w:r>
      <w:rPr>
        <w:noProof/>
        <w:lang w:val="en-GB" w:eastAsia="en-GB"/>
        <w14:ligatures w14:val="standardContextual"/>
      </w:rPr>
      <w:pict w14:anchorId="6A714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301439" o:spid="_x0000_s206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ediatrics Header 2026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B314" w14:textId="313C9F24" w:rsidR="001A2AC5" w:rsidRDefault="00CD1A6C">
    <w:pPr>
      <w:pStyle w:val="Header"/>
    </w:pPr>
    <w:r>
      <w:rPr>
        <w:noProof/>
        <w:lang w:val="en-GB" w:eastAsia="en-GB"/>
        <w14:ligatures w14:val="standardContextual"/>
      </w:rPr>
      <w:pict w14:anchorId="7DB20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301437" o:spid="_x0000_s206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ediatrics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C5"/>
    <w:rsid w:val="0003350B"/>
    <w:rsid w:val="00091B4D"/>
    <w:rsid w:val="00114C3E"/>
    <w:rsid w:val="001A2AC5"/>
    <w:rsid w:val="002A44A0"/>
    <w:rsid w:val="003B2DC8"/>
    <w:rsid w:val="004C035F"/>
    <w:rsid w:val="004C5649"/>
    <w:rsid w:val="00556FE2"/>
    <w:rsid w:val="0071079B"/>
    <w:rsid w:val="007C6B9B"/>
    <w:rsid w:val="009D77B0"/>
    <w:rsid w:val="009E39F9"/>
    <w:rsid w:val="00A46976"/>
    <w:rsid w:val="00A70121"/>
    <w:rsid w:val="00A927D1"/>
    <w:rsid w:val="00AA493B"/>
    <w:rsid w:val="00C15A5C"/>
    <w:rsid w:val="00CC0AE8"/>
    <w:rsid w:val="00CD1A6C"/>
    <w:rsid w:val="00EF2318"/>
    <w:rsid w:val="00F05519"/>
    <w:rsid w:val="00F4545C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  <w14:docId w14:val="6057B602"/>
  <w15:chartTrackingRefBased/>
  <w15:docId w15:val="{5052F93D-E97F-4BAE-A6A8-B18F346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5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AC5"/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2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AC5"/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Aswini Kulasekeran</dc:creator>
  <cp:keywords/>
  <dc:description/>
  <cp:lastModifiedBy>dell</cp:lastModifiedBy>
  <cp:revision>2</cp:revision>
  <dcterms:created xsi:type="dcterms:W3CDTF">2025-12-10T07:19:00Z</dcterms:created>
  <dcterms:modified xsi:type="dcterms:W3CDTF">2025-12-10T07:19:00Z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9a11f272-e1d8-4132-9f75-dbb8a1128414</vt:lpwstr>
  </property>
</Properties>
</file>